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EA2C91" w:rsidRPr="003E704B" w:rsidP="00EA2C91" w14:paraId="3FD713EC" w14:textId="23439F41">
      <w:pPr>
        <w:rPr>
          <w:rFonts w:ascii="Times New Roman" w:eastAsia="仿宋" w:hAnsi="Times New Roman" w:cs="Times New Roman"/>
          <w:color w:val="000000"/>
          <w:kern w:val="0"/>
          <w:sz w:val="28"/>
          <w:szCs w:val="48"/>
        </w:rPr>
      </w:pPr>
      <w:r w:rsidRPr="003E704B">
        <w:rPr>
          <w:rFonts w:ascii="Times New Roman" w:eastAsia="仿宋" w:hAnsi="Times New Roman" w:cs="Times New Roman" w:hint="eastAsia"/>
          <w:color w:val="000000"/>
          <w:kern w:val="0"/>
          <w:sz w:val="28"/>
          <w:szCs w:val="48"/>
        </w:rPr>
        <w:t>附件</w:t>
      </w:r>
      <w:r w:rsidR="004F2AF1">
        <w:rPr>
          <w:rFonts w:ascii="Times New Roman" w:eastAsia="仿宋" w:hAnsi="Times New Roman" w:cs="Times New Roman"/>
          <w:color w:val="000000"/>
          <w:kern w:val="0"/>
          <w:sz w:val="28"/>
          <w:szCs w:val="48"/>
        </w:rPr>
        <w:t>6</w:t>
      </w:r>
    </w:p>
    <w:p w:rsidR="00EA2C91" w:rsidRPr="00EA2C91" w:rsidP="00EA2C91" w14:paraId="147E1C5B" w14:textId="0DD559F8">
      <w:pPr>
        <w:shd w:val="clear" w:color="auto" w:fill="FFFFFF"/>
        <w:spacing w:line="240" w:lineRule="auto"/>
        <w:jc w:val="center"/>
        <w:outlineLvl w:val="0"/>
        <w:rPr>
          <w:rFonts w:ascii="Helvetica" w:eastAsia="宋体" w:hAnsi="Helvetica" w:cs="Helvetica"/>
          <w:color w:val="000000"/>
          <w:kern w:val="36"/>
          <w:sz w:val="33"/>
          <w:szCs w:val="33"/>
        </w:rPr>
      </w:pPr>
      <w:r w:rsidRPr="00EA2C91">
        <w:rPr>
          <w:rFonts w:ascii="Helvetica" w:eastAsia="宋体" w:hAnsi="Helvetica" w:cs="Helvetica"/>
          <w:color w:val="000000"/>
          <w:kern w:val="36"/>
          <w:sz w:val="33"/>
          <w:szCs w:val="33"/>
        </w:rPr>
        <w:t>应提交申请材料及说明</w:t>
      </w:r>
    </w:p>
    <w:p w:rsidR="00EA2C91" w:rsidRPr="00EA2C91" w:rsidP="00EA2C91" w14:paraId="45129C29" w14:textId="77777777">
      <w:pPr>
        <w:shd w:val="clear" w:color="auto" w:fill="FFFFFF"/>
        <w:spacing w:line="240" w:lineRule="auto"/>
        <w:jc w:val="center"/>
        <w:rPr>
          <w:rFonts w:ascii="Helvetica" w:eastAsia="宋体" w:hAnsi="Helvetica" w:cs="Helvetica"/>
          <w:color w:val="555555"/>
          <w:kern w:val="0"/>
          <w:sz w:val="18"/>
          <w:szCs w:val="18"/>
        </w:rPr>
      </w:pPr>
      <w:r w:rsidRPr="00EA2C91">
        <w:rPr>
          <w:rFonts w:ascii="Helvetica" w:eastAsia="宋体" w:hAnsi="Helvetica" w:cs="Helvetica"/>
          <w:color w:val="555555"/>
          <w:kern w:val="0"/>
          <w:sz w:val="18"/>
          <w:szCs w:val="18"/>
        </w:rPr>
        <w:t>发布时间：</w:t>
      </w:r>
      <w:r w:rsidRPr="00EA2C91">
        <w:rPr>
          <w:rFonts w:ascii="Helvetica" w:eastAsia="宋体" w:hAnsi="Helvetica" w:cs="Helvetica"/>
          <w:color w:val="555555"/>
          <w:kern w:val="0"/>
          <w:sz w:val="18"/>
          <w:szCs w:val="18"/>
        </w:rPr>
        <w:t>2023</w:t>
      </w:r>
      <w:r w:rsidRPr="00EA2C91">
        <w:rPr>
          <w:rFonts w:ascii="Helvetica" w:eastAsia="宋体" w:hAnsi="Helvetica" w:cs="Helvetica"/>
          <w:color w:val="555555"/>
          <w:kern w:val="0"/>
          <w:sz w:val="18"/>
          <w:szCs w:val="18"/>
        </w:rPr>
        <w:t>年</w:t>
      </w:r>
      <w:r w:rsidRPr="00EA2C91">
        <w:rPr>
          <w:rFonts w:ascii="Helvetica" w:eastAsia="宋体" w:hAnsi="Helvetica" w:cs="Helvetica"/>
          <w:color w:val="555555"/>
          <w:kern w:val="0"/>
          <w:sz w:val="18"/>
          <w:szCs w:val="18"/>
        </w:rPr>
        <w:t>01</w:t>
      </w:r>
      <w:r w:rsidRPr="00EA2C91">
        <w:rPr>
          <w:rFonts w:ascii="Helvetica" w:eastAsia="宋体" w:hAnsi="Helvetica" w:cs="Helvetica"/>
          <w:color w:val="555555"/>
          <w:kern w:val="0"/>
          <w:sz w:val="18"/>
          <w:szCs w:val="18"/>
        </w:rPr>
        <w:t>月</w:t>
      </w:r>
      <w:r w:rsidRPr="00EA2C91">
        <w:rPr>
          <w:rFonts w:ascii="Helvetica" w:eastAsia="宋体" w:hAnsi="Helvetica" w:cs="Helvetica"/>
          <w:color w:val="555555"/>
          <w:kern w:val="0"/>
          <w:sz w:val="18"/>
          <w:szCs w:val="18"/>
        </w:rPr>
        <w:t>16</w:t>
      </w:r>
      <w:r w:rsidRPr="00EA2C91">
        <w:rPr>
          <w:rFonts w:ascii="Helvetica" w:eastAsia="宋体" w:hAnsi="Helvetica" w:cs="Helvetica"/>
          <w:color w:val="555555"/>
          <w:kern w:val="0"/>
          <w:sz w:val="18"/>
          <w:szCs w:val="18"/>
        </w:rPr>
        <w:t>日</w:t>
      </w:r>
      <w:r w:rsidRPr="00EA2C91">
        <w:rPr>
          <w:rFonts w:ascii="Helvetica" w:eastAsia="宋体" w:hAnsi="Helvetica" w:cs="Helvetica"/>
          <w:color w:val="555555"/>
          <w:kern w:val="0"/>
          <w:sz w:val="18"/>
          <w:szCs w:val="18"/>
        </w:rPr>
        <w:t> </w:t>
      </w:r>
      <w:r w:rsidRPr="00EA2C91">
        <w:rPr>
          <w:rFonts w:ascii="Helvetica" w:eastAsia="宋体" w:hAnsi="Helvetica" w:cs="Helvetica"/>
          <w:color w:val="555555"/>
          <w:kern w:val="0"/>
          <w:sz w:val="18"/>
          <w:szCs w:val="18"/>
        </w:rPr>
        <w:t>来源：国家留学网</w:t>
      </w:r>
      <w:r w:rsidRPr="00EA2C91">
        <w:rPr>
          <w:rFonts w:ascii="Helvetica" w:eastAsia="宋体" w:hAnsi="Helvetica" w:cs="Helvetica"/>
          <w:color w:val="555555"/>
          <w:kern w:val="0"/>
          <w:sz w:val="18"/>
          <w:szCs w:val="18"/>
        </w:rPr>
        <w:t> </w:t>
      </w:r>
      <w:r w:rsidRPr="00EA2C91">
        <w:rPr>
          <w:rFonts w:ascii="Helvetica" w:eastAsia="宋体" w:hAnsi="Helvetica" w:cs="Helvetica"/>
          <w:color w:val="555555"/>
          <w:kern w:val="0"/>
          <w:sz w:val="18"/>
          <w:szCs w:val="18"/>
        </w:rPr>
        <w:t>人气：</w:t>
      </w:r>
      <w:r w:rsidRPr="00EA2C91">
        <w:rPr>
          <w:rFonts w:ascii="Helvetica" w:eastAsia="宋体" w:hAnsi="Helvetica" w:cs="Helvetica"/>
          <w:color w:val="555555"/>
          <w:kern w:val="0"/>
          <w:sz w:val="18"/>
          <w:szCs w:val="18"/>
        </w:rPr>
        <w:t>1499</w:t>
      </w:r>
    </w:p>
    <w:p w:rsidR="00EA2C91" w:rsidRPr="00EA2C91" w:rsidP="00EA2C91" w14:paraId="75FDA735" w14:textId="77777777">
      <w:pPr>
        <w:shd w:val="clear" w:color="auto" w:fill="FFFFFF"/>
        <w:spacing w:line="378" w:lineRule="atLeast"/>
        <w:ind w:firstLine="562"/>
        <w:rPr>
          <w:rFonts w:ascii="Helvetica" w:eastAsia="宋体" w:hAnsi="Helvetica" w:cs="Helvetica"/>
          <w:color w:val="000000"/>
          <w:kern w:val="0"/>
          <w:sz w:val="24"/>
          <w:szCs w:val="24"/>
        </w:rPr>
      </w:pPr>
      <w:r w:rsidRPr="00EA2C91">
        <w:rPr>
          <w:rFonts w:ascii="仿宋_GB2312" w:eastAsia="仿宋_GB2312" w:hAnsi="Helvetica" w:cs="Helvetica" w:hint="eastAsia"/>
          <w:b/>
          <w:bCs/>
          <w:color w:val="000000"/>
          <w:kern w:val="0"/>
          <w:sz w:val="24"/>
          <w:szCs w:val="24"/>
        </w:rPr>
        <w:t>一、应提交申请材料</w:t>
      </w:r>
    </w:p>
    <w:p w:rsidR="00EA2C91" w:rsidRPr="00EA2C91" w:rsidP="00EA2C91" w14:paraId="1F04A60D"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1.《国家留学基金管理委员会出国留学申请表》</w:t>
      </w:r>
    </w:p>
    <w:p w:rsidR="00EA2C91" w:rsidRPr="00EA2C91" w:rsidP="00EA2C91" w14:paraId="1062F5B3"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2.有效身份证</w:t>
      </w:r>
    </w:p>
    <w:p w:rsidR="00EA2C91" w:rsidRPr="00EA2C91" w:rsidP="00EA2C91" w14:paraId="3F78979D"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3.国际组织或国外高校（机构）的正式邀请信</w:t>
      </w:r>
    </w:p>
    <w:p w:rsidR="00EA2C91" w:rsidRPr="00EA2C91" w:rsidP="00EA2C91" w14:paraId="105D35BC"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4.外语水平证明</w:t>
      </w:r>
    </w:p>
    <w:p w:rsidR="00EA2C91" w:rsidRPr="00EA2C91" w:rsidP="00EA2C91" w14:paraId="62E31CA6"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5.职称证书、最高学历、学位证书</w:t>
      </w:r>
    </w:p>
    <w:p w:rsidR="00EA2C91" w:rsidRPr="00EA2C91" w:rsidP="00EA2C91" w14:paraId="3DCF04B7"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6.国际组织教学或研究的主要成果</w:t>
      </w:r>
    </w:p>
    <w:p w:rsidR="00EA2C91" w:rsidRPr="00EA2C91" w:rsidP="00EA2C91" w14:paraId="49F4B659"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7.外方合作者简历（赴国际组织工作的申请人无需提交，赴国外高校/机构开展国际组织有关研究的申请人必须提交）</w:t>
      </w:r>
    </w:p>
    <w:p w:rsidR="00EA2C91" w:rsidRPr="00EA2C91" w:rsidP="00EA2C91" w14:paraId="4C045451"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8.《单位推荐意见表》</w:t>
      </w:r>
    </w:p>
    <w:p w:rsidR="00EA2C91" w:rsidRPr="00EA2C91" w:rsidP="00EA2C91" w14:paraId="5D23750D"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请按以上顺序准备一份纸质申请材料，并按国家公派留学管理信息平台上的说明将相关材料扫描并上传至信息平台（以上2-7项为应上传至信息平台的材料，需按系统要求扫描并上传，上传文件必须为pdf格式，文件名称无要求，单个附件大小不能超过3MB，《单位推荐意见表》无需扫描上传）。</w:t>
      </w:r>
    </w:p>
    <w:p w:rsidR="00EA2C91" w:rsidRPr="00EA2C91" w:rsidP="00EA2C91" w14:paraId="344E5475"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如提供的材料中有英语以外语种书写的，需另提供中文翻译件。申请材料一律使用A4纸打印或复印，请在申请表第一页粘贴申请人近期彩色照片（一寸免冠、光纸正面）。申请人需向受理单位提交一套书面申请材料，由其审核留存（留存期限为3年），受理单位无需向国家留学基金委提交纸质材料。</w:t>
      </w:r>
    </w:p>
    <w:p w:rsidR="00EA2C91" w:rsidRPr="00EA2C91" w:rsidP="00EA2C91" w14:paraId="3C0AD316"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申请人应按照规定的程序、时间和要求提交申请材料，并对材料的真实性负责。因申请材料原因导致的责任和后果由申请人承担。</w:t>
      </w:r>
    </w:p>
    <w:p w:rsidR="00EA2C91" w:rsidRPr="00EA2C91" w:rsidP="00EA2C91" w14:paraId="0650D0E2"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申请人上</w:t>
      </w:r>
      <w:r w:rsidRPr="00EA2C91">
        <w:rPr>
          <w:rFonts w:ascii="仿宋_GB2312" w:eastAsia="仿宋_GB2312" w:hAnsi="Helvetica" w:cs="Helvetica" w:hint="eastAsia"/>
          <w:color w:val="000000"/>
          <w:kern w:val="0"/>
          <w:sz w:val="24"/>
          <w:szCs w:val="24"/>
        </w:rPr>
        <w:t>传材料</w:t>
      </w:r>
      <w:r w:rsidRPr="00EA2C91">
        <w:rPr>
          <w:rFonts w:ascii="仿宋_GB2312" w:eastAsia="仿宋_GB2312" w:hAnsi="Helvetica" w:cs="Helvetica" w:hint="eastAsia"/>
          <w:color w:val="000000"/>
          <w:kern w:val="0"/>
          <w:sz w:val="24"/>
          <w:szCs w:val="24"/>
        </w:rPr>
        <w:t>模糊不清、无法识别的，视为无效申请。</w:t>
      </w:r>
    </w:p>
    <w:p w:rsidR="00EA2C91" w:rsidRPr="00EA2C91" w:rsidP="00EA2C91" w14:paraId="656A1211" w14:textId="77777777">
      <w:pPr>
        <w:shd w:val="clear" w:color="auto" w:fill="FFFFFF"/>
        <w:spacing w:line="378" w:lineRule="atLeast"/>
        <w:ind w:firstLine="562"/>
        <w:rPr>
          <w:rFonts w:ascii="Helvetica" w:eastAsia="宋体" w:hAnsi="Helvetica" w:cs="Helvetica"/>
          <w:color w:val="000000"/>
          <w:kern w:val="0"/>
          <w:sz w:val="24"/>
          <w:szCs w:val="24"/>
        </w:rPr>
      </w:pPr>
      <w:r w:rsidRPr="00EA2C91">
        <w:rPr>
          <w:rFonts w:ascii="仿宋_GB2312" w:eastAsia="仿宋_GB2312" w:hAnsi="Helvetica" w:cs="Helvetica" w:hint="eastAsia"/>
          <w:b/>
          <w:bCs/>
          <w:color w:val="000000"/>
          <w:kern w:val="0"/>
          <w:sz w:val="24"/>
          <w:szCs w:val="24"/>
        </w:rPr>
        <w:t>二、申请材料说明</w:t>
      </w:r>
    </w:p>
    <w:p w:rsidR="00EA2C91" w:rsidRPr="00EA2C91" w:rsidP="00EA2C91" w14:paraId="3143F736" w14:textId="77777777">
      <w:pPr>
        <w:shd w:val="clear" w:color="auto" w:fill="FFFFFF"/>
        <w:spacing w:line="378" w:lineRule="atLeast"/>
        <w:ind w:firstLine="482"/>
        <w:rPr>
          <w:rFonts w:ascii="Helvetica" w:eastAsia="宋体" w:hAnsi="Helvetica" w:cs="Helvetica"/>
          <w:color w:val="000000"/>
          <w:kern w:val="0"/>
          <w:sz w:val="24"/>
          <w:szCs w:val="24"/>
        </w:rPr>
      </w:pPr>
      <w:r w:rsidRPr="00EA2C91">
        <w:rPr>
          <w:rFonts w:ascii="仿宋_GB2312" w:eastAsia="仿宋_GB2312" w:hAnsi="Helvetica" w:cs="Helvetica" w:hint="eastAsia"/>
          <w:b/>
          <w:bCs/>
          <w:color w:val="000000"/>
          <w:kern w:val="0"/>
          <w:sz w:val="24"/>
          <w:szCs w:val="24"/>
        </w:rPr>
        <w:t>1.《国家留学基金管理委员会出国留学申请表》</w:t>
      </w:r>
    </w:p>
    <w:p w:rsidR="00EA2C91" w:rsidRPr="00EA2C91" w:rsidP="00EA2C91" w14:paraId="176F8EB6"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申请人需自行登录国家公派留学管理信息平台网上报名系统，并按要求如实在线填写申请表；填写完申请表后，应认真阅读申请表中有关个人承诺事项，并确认表格填写无误后，按系统提示点击“提交申请表”，下载生成的PDF格式《出国留学申请表》并打印,在仔细阅读申请表中有关个人承诺事项且无异议后签名确认。</w:t>
      </w:r>
    </w:p>
    <w:p w:rsidR="00EA2C91" w:rsidRPr="00EA2C91" w:rsidP="00EA2C91" w14:paraId="2DC2A985"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申请表中的有关栏目视实际情况及项目要求进行填写，如无相关情况可不填。如填写有误（如留学期限、留学国别等）可提回修改。网上申请表正式提交并由受理单位接收后将不能提回及修改。申请人提交的书面申请表应与网上报名信息内容一致。申请人向受理单位提交纸质材料前，需在纸质申请表“申请人签字”栏中签名。</w:t>
      </w:r>
    </w:p>
    <w:p w:rsidR="00EA2C91" w:rsidRPr="00EA2C91" w:rsidP="00EA2C91" w14:paraId="1FEE1F25" w14:textId="77777777">
      <w:pPr>
        <w:shd w:val="clear" w:color="auto" w:fill="FFFFFF"/>
        <w:spacing w:line="378" w:lineRule="atLeast"/>
        <w:ind w:firstLine="482"/>
        <w:rPr>
          <w:rFonts w:ascii="Helvetica" w:eastAsia="宋体" w:hAnsi="Helvetica" w:cs="Helvetica"/>
          <w:color w:val="000000"/>
          <w:kern w:val="0"/>
          <w:sz w:val="24"/>
          <w:szCs w:val="24"/>
        </w:rPr>
      </w:pPr>
      <w:r w:rsidRPr="00EA2C91">
        <w:rPr>
          <w:rFonts w:ascii="仿宋_GB2312" w:eastAsia="仿宋_GB2312" w:hAnsi="Helvetica" w:cs="Helvetica" w:hint="eastAsia"/>
          <w:b/>
          <w:bCs/>
          <w:color w:val="000000"/>
          <w:kern w:val="0"/>
          <w:sz w:val="24"/>
          <w:szCs w:val="24"/>
        </w:rPr>
        <w:t>2.有效身份证扫描件</w:t>
      </w:r>
    </w:p>
    <w:p w:rsidR="00EA2C91" w:rsidRPr="00EA2C91" w:rsidP="00EA2C91" w14:paraId="0D2DA164"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请申请人将身份证正反面（个人信息、证件有效期和发证机关）同时扫描在同一张A4纸上。</w:t>
      </w:r>
    </w:p>
    <w:p w:rsidR="00EA2C91" w:rsidRPr="00EA2C91" w:rsidP="00EA2C91" w14:paraId="2A952FBA" w14:textId="77777777">
      <w:pPr>
        <w:shd w:val="clear" w:color="auto" w:fill="FFFFFF"/>
        <w:spacing w:line="378" w:lineRule="atLeast"/>
        <w:ind w:firstLine="482"/>
        <w:rPr>
          <w:rFonts w:ascii="Helvetica" w:eastAsia="宋体" w:hAnsi="Helvetica" w:cs="Helvetica"/>
          <w:color w:val="000000"/>
          <w:kern w:val="0"/>
          <w:sz w:val="24"/>
          <w:szCs w:val="24"/>
        </w:rPr>
      </w:pPr>
      <w:r w:rsidRPr="00EA2C91">
        <w:rPr>
          <w:rFonts w:ascii="仿宋_GB2312" w:eastAsia="仿宋_GB2312" w:hAnsi="Helvetica" w:cs="Helvetica" w:hint="eastAsia"/>
          <w:b/>
          <w:bCs/>
          <w:color w:val="000000"/>
          <w:kern w:val="0"/>
          <w:sz w:val="24"/>
          <w:szCs w:val="24"/>
        </w:rPr>
        <w:t>3.国际组织或国外高校（机构）的正式邀请信扫描件</w:t>
      </w:r>
    </w:p>
    <w:p w:rsidR="00EA2C91" w:rsidRPr="00EA2C91" w:rsidP="00EA2C91" w14:paraId="3854C777"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（1）申报时必须提交国际组织、国外高校（机构）的邀请函。正式邀请信/函一般应由邀请单位（或教授）签发，并使用邀请单位专用信纸打印。邀请信/</w:t>
      </w:r>
      <w:r w:rsidRPr="00EA2C91">
        <w:rPr>
          <w:rFonts w:ascii="仿宋_GB2312" w:eastAsia="仿宋_GB2312" w:hAnsi="Helvetica" w:cs="Helvetica" w:hint="eastAsia"/>
          <w:color w:val="000000"/>
          <w:kern w:val="0"/>
          <w:sz w:val="24"/>
          <w:szCs w:val="24"/>
        </w:rPr>
        <w:t>函应明确</w:t>
      </w:r>
      <w:r w:rsidRPr="00EA2C91">
        <w:rPr>
          <w:rFonts w:ascii="仿宋_GB2312" w:eastAsia="仿宋_GB2312" w:hAnsi="Helvetica" w:cs="Helvetica" w:hint="eastAsia"/>
          <w:color w:val="000000"/>
          <w:kern w:val="0"/>
          <w:sz w:val="24"/>
          <w:szCs w:val="24"/>
        </w:rPr>
        <w:t>如下内容：</w:t>
      </w:r>
    </w:p>
    <w:p w:rsidR="00EA2C91" w:rsidRPr="00EA2C91" w:rsidP="00EA2C91" w14:paraId="2774F25B"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①基本信息：姓名、国内单位等；</w:t>
      </w:r>
    </w:p>
    <w:p w:rsidR="00EA2C91" w:rsidRPr="00EA2C91" w:rsidP="00EA2C91" w14:paraId="4C824388"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②留学身份：访问专家/访问学者/顾问等</w:t>
      </w:r>
    </w:p>
    <w:p w:rsidR="00EA2C91" w:rsidRPr="00EA2C91" w:rsidP="00EA2C91" w14:paraId="3C659445"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③留学期限：明确到留学起止年月，其中第一批留学开始时间应不早于2023年7月1日，第二批留学开始时间应不早于2023年12月1日，均不晚于2024年12月31日。</w:t>
      </w:r>
    </w:p>
    <w:p w:rsidR="00EA2C91" w:rsidRPr="00EA2C91" w:rsidP="00EA2C91" w14:paraId="1FF5E912"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④留学期间从事主要工作、研究课题或研究方向；</w:t>
      </w:r>
    </w:p>
    <w:p w:rsidR="00EA2C91" w:rsidRPr="00EA2C91" w:rsidP="00EA2C91" w14:paraId="37FB0E63"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⑤资金资助情况；</w:t>
      </w:r>
    </w:p>
    <w:p w:rsidR="00EA2C91" w:rsidRPr="00EA2C91" w:rsidP="00EA2C91" w14:paraId="3563C44E"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⑥外方负责人签字（含电子签名）与联系方式。</w:t>
      </w:r>
    </w:p>
    <w:p w:rsidR="00EA2C91" w:rsidRPr="00EA2C91" w:rsidP="00EA2C91" w14:paraId="4F6EC418"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对邀请信不符合上述要求的，材料审核不予通过。</w:t>
      </w:r>
    </w:p>
    <w:p w:rsidR="00EA2C91" w:rsidRPr="00EA2C91" w:rsidP="00EA2C91" w14:paraId="6765ABCD" w14:textId="77777777">
      <w:pPr>
        <w:shd w:val="clear" w:color="auto" w:fill="FFFFFF"/>
        <w:spacing w:line="378" w:lineRule="atLeast"/>
        <w:ind w:firstLine="482"/>
        <w:rPr>
          <w:rFonts w:ascii="Helvetica" w:eastAsia="宋体" w:hAnsi="Helvetica" w:cs="Helvetica"/>
          <w:color w:val="000000"/>
          <w:kern w:val="0"/>
          <w:sz w:val="24"/>
          <w:szCs w:val="24"/>
        </w:rPr>
      </w:pPr>
      <w:r w:rsidRPr="00EA2C91">
        <w:rPr>
          <w:rFonts w:ascii="仿宋_GB2312" w:eastAsia="仿宋_GB2312" w:hAnsi="Helvetica" w:cs="Helvetica" w:hint="eastAsia"/>
          <w:b/>
          <w:bCs/>
          <w:color w:val="000000"/>
          <w:kern w:val="0"/>
          <w:sz w:val="24"/>
          <w:szCs w:val="24"/>
        </w:rPr>
        <w:t>4.外语水平证明扫描件</w:t>
      </w:r>
    </w:p>
    <w:p w:rsidR="00EA2C91" w:rsidRPr="00EA2C91" w:rsidP="00EA2C91" w14:paraId="427CC492"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申请人应按所申报项目有关外语水平要求提交相应的有效外语水平证明扫描件。</w:t>
      </w:r>
    </w:p>
    <w:p w:rsidR="00EA2C91" w:rsidRPr="00EA2C91" w:rsidP="00EA2C91" w14:paraId="478DDA7F" w14:textId="77777777">
      <w:pPr>
        <w:shd w:val="clear" w:color="auto" w:fill="FFFFFF"/>
        <w:spacing w:line="378" w:lineRule="atLeast"/>
        <w:ind w:firstLine="482"/>
        <w:rPr>
          <w:rFonts w:ascii="Helvetica" w:eastAsia="宋体" w:hAnsi="Helvetica" w:cs="Helvetica"/>
          <w:color w:val="000000"/>
          <w:kern w:val="0"/>
          <w:sz w:val="24"/>
          <w:szCs w:val="24"/>
        </w:rPr>
      </w:pPr>
      <w:r w:rsidRPr="00EA2C91">
        <w:rPr>
          <w:rFonts w:ascii="仿宋_GB2312" w:eastAsia="仿宋_GB2312" w:hAnsi="Helvetica" w:cs="Helvetica" w:hint="eastAsia"/>
          <w:b/>
          <w:bCs/>
          <w:color w:val="000000"/>
          <w:kern w:val="0"/>
          <w:sz w:val="24"/>
          <w:szCs w:val="24"/>
        </w:rPr>
        <w:t>5.职称证书、最高学历、学位证书扫描件</w:t>
      </w:r>
    </w:p>
    <w:p w:rsidR="00EA2C91" w:rsidRPr="00EA2C91" w:rsidP="00EA2C91" w14:paraId="28042297"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应提供所持有的最高职称、最高学历、学位证书的扫描件。最高学历及学位证书扫描件可</w:t>
      </w:r>
      <w:r w:rsidRPr="00EA2C91">
        <w:rPr>
          <w:rFonts w:ascii="仿宋_GB2312" w:eastAsia="仿宋_GB2312" w:hAnsi="Helvetica" w:cs="Helvetica" w:hint="eastAsia"/>
          <w:color w:val="000000"/>
          <w:kern w:val="0"/>
          <w:sz w:val="24"/>
          <w:szCs w:val="24"/>
        </w:rPr>
        <w:t>使用学信网</w:t>
      </w:r>
      <w:r w:rsidRPr="00EA2C91">
        <w:rPr>
          <w:rFonts w:ascii="仿宋_GB2312" w:eastAsia="仿宋_GB2312" w:hAnsi="Helvetica" w:cs="Helvetica" w:hint="eastAsia"/>
          <w:color w:val="000000"/>
          <w:kern w:val="0"/>
          <w:sz w:val="24"/>
          <w:szCs w:val="24"/>
        </w:rPr>
        <w:t>《教育部学历证书电子注册备案表》或档案主管部门出具的证明替代。</w:t>
      </w:r>
    </w:p>
    <w:p w:rsidR="00EA2C91" w:rsidRPr="00EA2C91" w:rsidP="00EA2C91" w14:paraId="41AFB646" w14:textId="77777777">
      <w:pPr>
        <w:shd w:val="clear" w:color="auto" w:fill="FFFFFF"/>
        <w:spacing w:line="378" w:lineRule="atLeast"/>
        <w:ind w:firstLine="482"/>
        <w:rPr>
          <w:rFonts w:ascii="Helvetica" w:eastAsia="宋体" w:hAnsi="Helvetica" w:cs="Helvetica"/>
          <w:color w:val="000000"/>
          <w:kern w:val="0"/>
          <w:sz w:val="24"/>
          <w:szCs w:val="24"/>
        </w:rPr>
      </w:pPr>
      <w:r w:rsidRPr="00EA2C91">
        <w:rPr>
          <w:rFonts w:ascii="仿宋_GB2312" w:eastAsia="仿宋_GB2312" w:hAnsi="Helvetica" w:cs="Helvetica" w:hint="eastAsia"/>
          <w:b/>
          <w:bCs/>
          <w:color w:val="000000"/>
          <w:kern w:val="0"/>
          <w:sz w:val="24"/>
          <w:szCs w:val="24"/>
        </w:rPr>
        <w:t>6.国际组织教学或研究的主要成果</w:t>
      </w:r>
    </w:p>
    <w:p w:rsidR="00EA2C91" w:rsidRPr="00EA2C91" w:rsidP="00EA2C91" w14:paraId="0CF076D8"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申请人开展国际组织相关教学、科研项目、课题研究等的相关证明材料，一般应为所在单位主管部门开具的教学证明、在</w:t>
      </w:r>
      <w:r w:rsidRPr="00EA2C91">
        <w:rPr>
          <w:rFonts w:ascii="仿宋_GB2312" w:eastAsia="仿宋_GB2312" w:hAnsi="Helvetica" w:cs="Helvetica" w:hint="eastAsia"/>
          <w:color w:val="000000"/>
          <w:kern w:val="0"/>
          <w:sz w:val="24"/>
          <w:szCs w:val="24"/>
        </w:rPr>
        <w:t>研</w:t>
      </w:r>
      <w:r w:rsidRPr="00EA2C91">
        <w:rPr>
          <w:rFonts w:ascii="仿宋_GB2312" w:eastAsia="仿宋_GB2312" w:hAnsi="Helvetica" w:cs="Helvetica" w:hint="eastAsia"/>
          <w:color w:val="000000"/>
          <w:kern w:val="0"/>
          <w:sz w:val="24"/>
          <w:szCs w:val="24"/>
        </w:rPr>
        <w:t>项目（课题）证明或上级部门的有关立项文件。</w:t>
      </w:r>
    </w:p>
    <w:p w:rsidR="00EA2C91" w:rsidRPr="00EA2C91" w:rsidP="00EA2C91" w14:paraId="000C0707" w14:textId="77777777">
      <w:pPr>
        <w:shd w:val="clear" w:color="auto" w:fill="FFFFFF"/>
        <w:spacing w:line="378" w:lineRule="atLeast"/>
        <w:ind w:firstLine="482"/>
        <w:rPr>
          <w:rFonts w:ascii="Helvetica" w:eastAsia="宋体" w:hAnsi="Helvetica" w:cs="Helvetica"/>
          <w:color w:val="000000"/>
          <w:kern w:val="0"/>
          <w:sz w:val="24"/>
          <w:szCs w:val="24"/>
        </w:rPr>
      </w:pPr>
      <w:r w:rsidRPr="00EA2C91">
        <w:rPr>
          <w:rFonts w:ascii="仿宋_GB2312" w:eastAsia="仿宋_GB2312" w:hAnsi="Helvetica" w:cs="Helvetica" w:hint="eastAsia"/>
          <w:b/>
          <w:bCs/>
          <w:color w:val="000000"/>
          <w:kern w:val="0"/>
          <w:sz w:val="24"/>
          <w:szCs w:val="24"/>
        </w:rPr>
        <w:t>7.外方合作者简历（邀请方为国际组织时，无需提供）</w:t>
      </w:r>
    </w:p>
    <w:p w:rsidR="00EA2C91" w:rsidRPr="00EA2C91" w:rsidP="00EA2C91" w14:paraId="687640C0"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赴国际组织工作的申请人无需提交，赴国外高校（机构）开展国际组织有关研究的申请人必须提交。外方合作者简历主要包括国外合作者所在单位、部门职务以及教育、学术、国际组织工作背景，目前从事主要工作内容或科研项目及近5年内科</w:t>
      </w:r>
      <w:r w:rsidRPr="00EA2C91">
        <w:rPr>
          <w:rFonts w:ascii="仿宋_GB2312" w:eastAsia="仿宋_GB2312" w:hAnsi="Helvetica" w:cs="Helvetica" w:hint="eastAsia"/>
          <w:color w:val="000000"/>
          <w:kern w:val="0"/>
          <w:sz w:val="24"/>
          <w:szCs w:val="24"/>
        </w:rPr>
        <w:t>研</w:t>
      </w:r>
      <w:r w:rsidRPr="00EA2C91">
        <w:rPr>
          <w:rFonts w:ascii="仿宋_GB2312" w:eastAsia="仿宋_GB2312" w:hAnsi="Helvetica" w:cs="Helvetica" w:hint="eastAsia"/>
          <w:color w:val="000000"/>
          <w:kern w:val="0"/>
          <w:sz w:val="24"/>
          <w:szCs w:val="24"/>
        </w:rPr>
        <w:t>、</w:t>
      </w:r>
      <w:r w:rsidRPr="00EA2C91">
        <w:rPr>
          <w:rFonts w:ascii="仿宋_GB2312" w:eastAsia="仿宋_GB2312" w:hAnsi="Helvetica" w:cs="Helvetica" w:hint="eastAsia"/>
          <w:color w:val="000000"/>
          <w:kern w:val="0"/>
          <w:sz w:val="24"/>
          <w:szCs w:val="24"/>
        </w:rPr>
        <w:t>论文发表情况，在国际组织任职情况等，原则上不超过一页。国外合作者简历应由其本人提供并签字。</w:t>
      </w:r>
    </w:p>
    <w:p w:rsidR="00EA2C91" w:rsidRPr="00EA2C91" w:rsidP="00EA2C91" w14:paraId="1B9F0236" w14:textId="77777777">
      <w:pPr>
        <w:shd w:val="clear" w:color="auto" w:fill="FFFFFF"/>
        <w:spacing w:line="378" w:lineRule="atLeast"/>
        <w:ind w:firstLine="482"/>
        <w:rPr>
          <w:rFonts w:ascii="Helvetica" w:eastAsia="宋体" w:hAnsi="Helvetica" w:cs="Helvetica"/>
          <w:color w:val="000000"/>
          <w:kern w:val="0"/>
          <w:sz w:val="24"/>
          <w:szCs w:val="24"/>
        </w:rPr>
      </w:pPr>
      <w:r w:rsidRPr="00EA2C91">
        <w:rPr>
          <w:rFonts w:ascii="仿宋_GB2312" w:eastAsia="仿宋_GB2312" w:hAnsi="Helvetica" w:cs="Helvetica" w:hint="eastAsia"/>
          <w:b/>
          <w:bCs/>
          <w:color w:val="000000"/>
          <w:kern w:val="0"/>
          <w:sz w:val="24"/>
          <w:szCs w:val="24"/>
        </w:rPr>
        <w:t>8.《单位推荐意见表》</w:t>
      </w:r>
    </w:p>
    <w:p w:rsidR="00EA2C91" w:rsidRPr="00EA2C91" w:rsidP="00EA2C91" w14:paraId="3E24876B"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单位推荐意见表在申请人完成网上填报内容打印申请表时由网上报名系统自动生成（在网上填报阶段此表不能显示）。</w:t>
      </w:r>
    </w:p>
    <w:p w:rsidR="00EA2C91" w:rsidRPr="00EA2C91" w:rsidP="00EA2C91" w14:paraId="1A6BD762"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推荐意见表应由任职单位负责国家公派出国留学工作的主管部门填写。主管部门应在仔细确认表中列明的单位的责任与义务且无异议后，再针对每位申请人填写内容，由单位负责人签字并加盖单位公章后生效。</w:t>
      </w:r>
    </w:p>
    <w:p w:rsidR="00EA2C91" w:rsidRPr="00EA2C91" w:rsidP="00EA2C91" w14:paraId="36329754" w14:textId="77777777">
      <w:pPr>
        <w:shd w:val="clear" w:color="auto" w:fill="FFFFFF"/>
        <w:spacing w:line="378" w:lineRule="atLeast"/>
        <w:ind w:firstLine="480"/>
        <w:rPr>
          <w:rFonts w:ascii="Helvetica" w:eastAsia="宋体" w:hAnsi="Helvetica" w:cs="Helvetica"/>
          <w:color w:val="000000"/>
          <w:kern w:val="0"/>
          <w:sz w:val="24"/>
          <w:szCs w:val="24"/>
        </w:rPr>
      </w:pPr>
      <w:r w:rsidRPr="00EA2C91">
        <w:rPr>
          <w:rFonts w:ascii="仿宋_GB2312" w:eastAsia="仿宋_GB2312" w:hAnsi="Helvetica" w:cs="Helvetica" w:hint="eastAsia"/>
          <w:color w:val="000000"/>
          <w:kern w:val="0"/>
          <w:sz w:val="24"/>
          <w:szCs w:val="24"/>
        </w:rPr>
        <w:t>未提交单位推荐意见的，或单位推荐意见为“政治立场不合格”“材料不属实”“所在单位不推荐”的，材料审核不予通过。</w:t>
      </w:r>
    </w:p>
    <w:p w:rsidR="00402040" w14:paraId="792AB96B" w14:textId="77777777"/>
    <w:sectPr w:rsidSect="005E6ACC">
      <w:pgSz w:w="11906" w:h="16838" w:code="9"/>
      <w:pgMar w:top="2098" w:right="1588" w:bottom="2041" w:left="1588" w:header="851" w:footer="1644" w:gutter="0"/>
      <w:cols w:space="425"/>
      <w:titlePg/>
      <w:docGrid w:type="linesAndChars" w:linePitch="577" w:charSpace="-16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trackRevisions/>
  <w:defaultTabStop w:val="420"/>
  <w:drawingGridHorizontalSpacing w:val="156"/>
  <w:drawingGridVerticalSpacing w:val="57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8A3"/>
    <w:rsid w:val="001778A3"/>
    <w:rsid w:val="003E704B"/>
    <w:rsid w:val="00402040"/>
    <w:rsid w:val="004F2AF1"/>
    <w:rsid w:val="005E6ACC"/>
    <w:rsid w:val="00DE1720"/>
    <w:rsid w:val="00EA2C9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FA036D0F-8B89-4421-8727-313901C9E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pPr>
        <w:spacing w:line="56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1"/>
    <w:uiPriority w:val="9"/>
    <w:qFormat/>
    <w:rsid w:val="00EA2C91"/>
    <w:pPr>
      <w:spacing w:before="100" w:beforeAutospacing="1" w:after="100" w:afterAutospacing="1" w:line="240" w:lineRule="auto"/>
      <w:outlineLvl w:val="0"/>
    </w:pPr>
    <w:rPr>
      <w:rFonts w:ascii="宋体" w:eastAsia="宋体" w:hAnsi="宋体" w:cs="宋体"/>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标题 1 字符"/>
    <w:basedOn w:val="DefaultParagraphFont"/>
    <w:link w:val="Heading1"/>
    <w:uiPriority w:val="9"/>
    <w:rsid w:val="00EA2C91"/>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280</Words>
  <Characters>1600</Characters>
  <Application>Microsoft Office Word</Application>
  <DocSecurity>0</DocSecurity>
  <Lines>13</Lines>
  <Paragraphs>3</Paragraphs>
  <ScaleCrop>false</ScaleCrop>
  <Company>中山大学</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szk</dc:creator>
  <cp:lastModifiedBy>szk</cp:lastModifiedBy>
  <cp:revision>3</cp:revision>
  <dcterms:created xsi:type="dcterms:W3CDTF">2023-02-15T07:40:00Z</dcterms:created>
  <dcterms:modified xsi:type="dcterms:W3CDTF">2023-02-15T07:43:00Z</dcterms:modified>
</cp:coreProperties>
</file>